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02" w:rsidRDefault="00AD22A3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-396240</wp:posOffset>
            </wp:positionV>
            <wp:extent cx="609600" cy="800100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="00F645F4" w:rsidRPr="007C77A3">
        <w:rPr>
          <w:sz w:val="26"/>
          <w:szCs w:val="26"/>
        </w:rPr>
        <w:t xml:space="preserve">Е 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C81F44" w:rsidP="000536E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F540E9">
        <w:rPr>
          <w:sz w:val="26"/>
          <w:szCs w:val="26"/>
        </w:rPr>
        <w:t>16 августа</w:t>
      </w:r>
      <w:r w:rsidR="000536E5" w:rsidRPr="009E2715">
        <w:rPr>
          <w:sz w:val="26"/>
          <w:szCs w:val="26"/>
        </w:rPr>
        <w:t xml:space="preserve"> </w:t>
      </w:r>
      <w:r w:rsidR="00F540E9">
        <w:rPr>
          <w:sz w:val="26"/>
          <w:szCs w:val="26"/>
        </w:rPr>
        <w:t>2022</w:t>
      </w:r>
      <w:r w:rsidR="00731609" w:rsidRPr="009E2715">
        <w:rPr>
          <w:sz w:val="26"/>
          <w:szCs w:val="26"/>
        </w:rPr>
        <w:t xml:space="preserve"> года</w:t>
      </w:r>
      <w:r w:rsidR="00F645F4" w:rsidRPr="009E2715">
        <w:rPr>
          <w:sz w:val="26"/>
          <w:szCs w:val="26"/>
        </w:rPr>
        <w:t xml:space="preserve">     </w:t>
      </w:r>
      <w:r w:rsidR="00F645F4" w:rsidRPr="009E2715">
        <w:rPr>
          <w:sz w:val="26"/>
          <w:szCs w:val="26"/>
        </w:rPr>
        <w:tab/>
      </w:r>
      <w:r w:rsidR="00F645F4" w:rsidRPr="009E2715">
        <w:rPr>
          <w:sz w:val="26"/>
          <w:szCs w:val="26"/>
        </w:rPr>
        <w:tab/>
      </w:r>
      <w:r w:rsidR="00B12BDC" w:rsidRPr="009E2715">
        <w:rPr>
          <w:sz w:val="26"/>
          <w:szCs w:val="26"/>
        </w:rPr>
        <w:t xml:space="preserve">       </w:t>
      </w:r>
      <w:r w:rsidR="00A56D60" w:rsidRPr="009E2715">
        <w:rPr>
          <w:sz w:val="26"/>
          <w:szCs w:val="26"/>
        </w:rPr>
        <w:t xml:space="preserve">  </w:t>
      </w:r>
      <w:proofErr w:type="gramStart"/>
      <w:r w:rsidR="001E437D" w:rsidRPr="009E2715">
        <w:rPr>
          <w:sz w:val="26"/>
          <w:szCs w:val="26"/>
        </w:rPr>
        <w:t>с</w:t>
      </w:r>
      <w:proofErr w:type="gramEnd"/>
      <w:r w:rsidR="001E437D" w:rsidRPr="009E2715">
        <w:rPr>
          <w:sz w:val="26"/>
          <w:szCs w:val="26"/>
        </w:rPr>
        <w:t>. Спасское</w:t>
      </w:r>
      <w:r w:rsidR="001E437D" w:rsidRPr="009E2715">
        <w:rPr>
          <w:sz w:val="26"/>
          <w:szCs w:val="26"/>
        </w:rPr>
        <w:tab/>
      </w:r>
      <w:r w:rsidR="001E437D" w:rsidRPr="009E2715">
        <w:rPr>
          <w:sz w:val="26"/>
          <w:szCs w:val="26"/>
        </w:rPr>
        <w:tab/>
        <w:t xml:space="preserve">   </w:t>
      </w:r>
      <w:r w:rsidR="00F14402" w:rsidRPr="009E2715">
        <w:rPr>
          <w:sz w:val="26"/>
          <w:szCs w:val="26"/>
        </w:rPr>
        <w:t xml:space="preserve">     </w:t>
      </w:r>
      <w:r w:rsidR="00187FA0" w:rsidRPr="009E2715">
        <w:rPr>
          <w:sz w:val="26"/>
          <w:szCs w:val="26"/>
        </w:rPr>
        <w:t xml:space="preserve">        </w:t>
      </w:r>
      <w:r w:rsidR="00731609" w:rsidRPr="009E2715">
        <w:rPr>
          <w:sz w:val="26"/>
          <w:szCs w:val="26"/>
        </w:rPr>
        <w:t xml:space="preserve">        </w:t>
      </w:r>
      <w:r w:rsidR="003D3DBF" w:rsidRPr="009E2715">
        <w:rPr>
          <w:sz w:val="26"/>
          <w:szCs w:val="26"/>
        </w:rPr>
        <w:t xml:space="preserve"> </w:t>
      </w:r>
      <w:r w:rsidR="000536E5" w:rsidRPr="009E2715">
        <w:rPr>
          <w:sz w:val="26"/>
          <w:szCs w:val="26"/>
        </w:rPr>
        <w:t xml:space="preserve">  № </w:t>
      </w:r>
      <w:r w:rsidR="00F540E9">
        <w:rPr>
          <w:sz w:val="26"/>
          <w:szCs w:val="26"/>
        </w:rPr>
        <w:t>5</w:t>
      </w:r>
      <w:r w:rsidR="00F00327" w:rsidRPr="009E2715">
        <w:rPr>
          <w:sz w:val="26"/>
          <w:szCs w:val="26"/>
        </w:rPr>
        <w:t>6</w:t>
      </w:r>
      <w:r w:rsidR="00731609" w:rsidRPr="009E2715">
        <w:rPr>
          <w:sz w:val="26"/>
          <w:szCs w:val="26"/>
        </w:rPr>
        <w:t>-р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1642CB" w:rsidP="0075758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основных направлений бюджетной</w:t>
      </w:r>
      <w:r w:rsidR="00A81992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 xml:space="preserve"> </w:t>
      </w:r>
      <w:r w:rsidR="00A81992">
        <w:rPr>
          <w:b/>
          <w:sz w:val="26"/>
          <w:szCs w:val="26"/>
        </w:rPr>
        <w:t>налоговой</w:t>
      </w:r>
      <w:r w:rsidR="00A8199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политики Спасского сельского поселения </w:t>
      </w:r>
      <w:r w:rsidR="00F540E9">
        <w:rPr>
          <w:b/>
          <w:sz w:val="26"/>
          <w:szCs w:val="26"/>
        </w:rPr>
        <w:t>на 2023 год и плановый период 2024 и 2025</w:t>
      </w:r>
      <w:r>
        <w:rPr>
          <w:b/>
          <w:sz w:val="26"/>
          <w:szCs w:val="26"/>
        </w:rPr>
        <w:t xml:space="preserve"> годов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  <w:r w:rsidRPr="007C77A3">
        <w:tab/>
      </w:r>
    </w:p>
    <w:p w:rsidR="0075758E" w:rsidRPr="00E1213F" w:rsidRDefault="00F645F4" w:rsidP="00E1213F">
      <w:pPr>
        <w:pStyle w:val="ac"/>
        <w:spacing w:line="360" w:lineRule="auto"/>
        <w:jc w:val="both"/>
        <w:rPr>
          <w:spacing w:val="2"/>
          <w:sz w:val="26"/>
          <w:szCs w:val="26"/>
        </w:rPr>
      </w:pPr>
      <w:r w:rsidRPr="007C77A3">
        <w:rPr>
          <w:sz w:val="26"/>
          <w:szCs w:val="26"/>
        </w:rPr>
        <w:tab/>
      </w:r>
      <w:proofErr w:type="gramStart"/>
      <w:r w:rsidR="00731609" w:rsidRPr="00E1213F">
        <w:rPr>
          <w:sz w:val="26"/>
          <w:szCs w:val="26"/>
        </w:rPr>
        <w:t xml:space="preserve">В соответствии </w:t>
      </w:r>
      <w:r w:rsidR="0075758E" w:rsidRPr="00E1213F">
        <w:rPr>
          <w:sz w:val="26"/>
          <w:szCs w:val="26"/>
        </w:rPr>
        <w:t xml:space="preserve">с </w:t>
      </w:r>
      <w:r w:rsidR="00F00327">
        <w:rPr>
          <w:spacing w:val="2"/>
          <w:sz w:val="26"/>
          <w:szCs w:val="26"/>
        </w:rPr>
        <w:t xml:space="preserve">Бюджетным кодексом Российской Федерации, на основании Устава Спасского сельского поселения, решения муниципального комитета Спасского сельского поселения № 294 от 28.02.2020г. </w:t>
      </w:r>
      <w:r w:rsidR="0075758E" w:rsidRPr="00E1213F">
        <w:rPr>
          <w:sz w:val="26"/>
          <w:szCs w:val="26"/>
        </w:rPr>
        <w:t xml:space="preserve"> </w:t>
      </w:r>
      <w:r w:rsidR="00F00327">
        <w:rPr>
          <w:sz w:val="26"/>
          <w:szCs w:val="26"/>
        </w:rPr>
        <w:t>«</w:t>
      </w:r>
      <w:r w:rsidR="00F00327" w:rsidRPr="00C6717F">
        <w:rPr>
          <w:sz w:val="26"/>
          <w:szCs w:val="26"/>
        </w:rPr>
        <w:t>Об утверждении Положения о  бюджетном процессе в Спасском сельском поселении»</w:t>
      </w:r>
      <w:r w:rsidR="00F00327">
        <w:rPr>
          <w:sz w:val="26"/>
          <w:szCs w:val="26"/>
        </w:rPr>
        <w:t xml:space="preserve"> утвердить прилагаемые основные направления  бюджетной</w:t>
      </w:r>
      <w:r w:rsidR="00A81992">
        <w:rPr>
          <w:sz w:val="26"/>
          <w:szCs w:val="26"/>
        </w:rPr>
        <w:t xml:space="preserve"> и налоговой</w:t>
      </w:r>
      <w:r w:rsidR="00AC76CA">
        <w:rPr>
          <w:sz w:val="26"/>
          <w:szCs w:val="26"/>
        </w:rPr>
        <w:t xml:space="preserve"> политики Спасского сельского поселения</w:t>
      </w:r>
      <w:r w:rsidR="00F00327">
        <w:rPr>
          <w:sz w:val="26"/>
          <w:szCs w:val="26"/>
        </w:rPr>
        <w:t xml:space="preserve"> </w:t>
      </w:r>
      <w:r w:rsidR="00F540E9">
        <w:rPr>
          <w:sz w:val="26"/>
          <w:szCs w:val="26"/>
        </w:rPr>
        <w:t>на 2023 год и плановый период 2024 и 2025</w:t>
      </w:r>
      <w:r w:rsidR="00A062F7">
        <w:rPr>
          <w:sz w:val="26"/>
          <w:szCs w:val="26"/>
        </w:rPr>
        <w:t xml:space="preserve"> годов.</w:t>
      </w:r>
      <w:proofErr w:type="gramEnd"/>
    </w:p>
    <w:p w:rsidR="00731609" w:rsidRPr="00E1213F" w:rsidRDefault="00731609" w:rsidP="00E1213F">
      <w:pPr>
        <w:shd w:val="clear" w:color="auto" w:fill="FFFFFF"/>
        <w:tabs>
          <w:tab w:val="left" w:pos="0"/>
        </w:tabs>
        <w:spacing w:line="360" w:lineRule="auto"/>
        <w:jc w:val="both"/>
        <w:outlineLvl w:val="0"/>
        <w:rPr>
          <w:sz w:val="26"/>
          <w:szCs w:val="26"/>
        </w:rPr>
      </w:pPr>
    </w:p>
    <w:p w:rsidR="00F645F4" w:rsidRPr="00E1213F" w:rsidRDefault="00F645F4" w:rsidP="00E1213F">
      <w:pPr>
        <w:jc w:val="both"/>
        <w:rPr>
          <w:sz w:val="26"/>
          <w:szCs w:val="26"/>
        </w:rPr>
      </w:pPr>
    </w:p>
    <w:p w:rsidR="00F645F4" w:rsidRPr="00E1213F" w:rsidRDefault="00F645F4" w:rsidP="00E1213F">
      <w:pPr>
        <w:jc w:val="both"/>
        <w:rPr>
          <w:sz w:val="26"/>
          <w:szCs w:val="26"/>
        </w:rPr>
      </w:pPr>
    </w:p>
    <w:p w:rsidR="006A042D" w:rsidRPr="00E1213F" w:rsidRDefault="006A042D" w:rsidP="00E1213F">
      <w:pPr>
        <w:jc w:val="both"/>
        <w:rPr>
          <w:sz w:val="26"/>
          <w:szCs w:val="26"/>
        </w:rPr>
      </w:pPr>
    </w:p>
    <w:p w:rsidR="00731609" w:rsidRPr="00E1213F" w:rsidRDefault="00F540E9" w:rsidP="00E1213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</w:t>
      </w:r>
      <w:r w:rsidR="00731609" w:rsidRPr="00E1213F"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лавы</w:t>
      </w:r>
      <w:proofErr w:type="spellEnd"/>
      <w:r w:rsidR="006A042D" w:rsidRPr="00E1213F">
        <w:rPr>
          <w:sz w:val="26"/>
          <w:szCs w:val="26"/>
        </w:rPr>
        <w:t xml:space="preserve"> </w:t>
      </w:r>
    </w:p>
    <w:p w:rsidR="00A56D60" w:rsidRPr="007C77A3" w:rsidRDefault="00731609">
      <w:pPr>
        <w:jc w:val="both"/>
        <w:rPr>
          <w:sz w:val="26"/>
          <w:szCs w:val="26"/>
        </w:rPr>
      </w:pPr>
      <w:r w:rsidRPr="00E1213F">
        <w:rPr>
          <w:sz w:val="26"/>
          <w:szCs w:val="26"/>
        </w:rPr>
        <w:t xml:space="preserve">Спасского сельского </w:t>
      </w:r>
      <w:r w:rsidR="00F645F4" w:rsidRPr="00E1213F">
        <w:rPr>
          <w:sz w:val="26"/>
          <w:szCs w:val="26"/>
        </w:rPr>
        <w:t>поселения</w:t>
      </w:r>
      <w:r w:rsidR="00F645F4" w:rsidRPr="00E1213F">
        <w:rPr>
          <w:sz w:val="26"/>
          <w:szCs w:val="26"/>
        </w:rPr>
        <w:tab/>
      </w:r>
      <w:r w:rsidR="000536E5" w:rsidRPr="00E1213F">
        <w:rPr>
          <w:sz w:val="26"/>
          <w:szCs w:val="26"/>
        </w:rPr>
        <w:t xml:space="preserve">                        </w:t>
      </w:r>
      <w:r w:rsidR="00F645F4" w:rsidRPr="00E1213F">
        <w:rPr>
          <w:sz w:val="26"/>
          <w:szCs w:val="26"/>
        </w:rPr>
        <w:tab/>
      </w:r>
      <w:r w:rsidR="00F645F4" w:rsidRPr="00E1213F">
        <w:rPr>
          <w:sz w:val="26"/>
          <w:szCs w:val="26"/>
        </w:rPr>
        <w:tab/>
      </w:r>
      <w:r w:rsidR="00F645F4" w:rsidRPr="00E1213F">
        <w:rPr>
          <w:sz w:val="26"/>
          <w:szCs w:val="26"/>
        </w:rPr>
        <w:tab/>
      </w:r>
      <w:proofErr w:type="spellStart"/>
      <w:r w:rsidR="00F540E9">
        <w:rPr>
          <w:sz w:val="26"/>
          <w:szCs w:val="26"/>
        </w:rPr>
        <w:t>О.Н.Молокоедова</w:t>
      </w:r>
      <w:proofErr w:type="spellEnd"/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367BC0" w:rsidRDefault="00B427AA" w:rsidP="00B427AA">
      <w:pPr>
        <w:tabs>
          <w:tab w:val="left" w:pos="595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4B626F" w:rsidRDefault="00367BC0" w:rsidP="00B427AA">
      <w:pPr>
        <w:tabs>
          <w:tab w:val="left" w:pos="5954"/>
        </w:tabs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427AA" w:rsidRDefault="00B427AA" w:rsidP="004B626F">
      <w:pPr>
        <w:tabs>
          <w:tab w:val="left" w:pos="5954"/>
        </w:tabs>
        <w:spacing w:line="360" w:lineRule="auto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B427AA" w:rsidRDefault="00B427AA" w:rsidP="00B427AA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Распоряжением администрации Спасского сельского поселения</w:t>
      </w:r>
    </w:p>
    <w:p w:rsidR="00B427AA" w:rsidRDefault="00B427AA" w:rsidP="00B427AA">
      <w:pPr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540E9">
        <w:rPr>
          <w:sz w:val="26"/>
          <w:szCs w:val="26"/>
        </w:rPr>
        <w:t>от 16 августа 2022 года № 5</w:t>
      </w:r>
      <w:r>
        <w:rPr>
          <w:sz w:val="26"/>
          <w:szCs w:val="26"/>
        </w:rPr>
        <w:t>6-р</w:t>
      </w:r>
    </w:p>
    <w:p w:rsidR="00B427AA" w:rsidRDefault="00B427AA" w:rsidP="00B427AA">
      <w:pPr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Default="00B427AA">
      <w:pPr>
        <w:spacing w:line="360" w:lineRule="auto"/>
        <w:ind w:firstLine="720"/>
        <w:jc w:val="both"/>
        <w:rPr>
          <w:sz w:val="26"/>
          <w:szCs w:val="26"/>
        </w:rPr>
      </w:pPr>
    </w:p>
    <w:p w:rsidR="00B427AA" w:rsidRPr="00B427AA" w:rsidRDefault="00B427AA" w:rsidP="00A81992">
      <w:pPr>
        <w:jc w:val="center"/>
        <w:rPr>
          <w:sz w:val="26"/>
          <w:szCs w:val="26"/>
        </w:rPr>
      </w:pPr>
      <w:r w:rsidRPr="00B427AA">
        <w:rPr>
          <w:sz w:val="26"/>
          <w:szCs w:val="26"/>
        </w:rPr>
        <w:t>Основные направления бюджетной</w:t>
      </w:r>
      <w:r w:rsidR="00A81992">
        <w:rPr>
          <w:sz w:val="26"/>
          <w:szCs w:val="26"/>
        </w:rPr>
        <w:t xml:space="preserve"> и налоговой </w:t>
      </w:r>
      <w:r w:rsidRPr="00B427AA">
        <w:rPr>
          <w:sz w:val="26"/>
          <w:szCs w:val="26"/>
        </w:rPr>
        <w:t xml:space="preserve"> политики Спасского сельского поселения </w:t>
      </w:r>
    </w:p>
    <w:p w:rsidR="00B427AA" w:rsidRPr="00B427AA" w:rsidRDefault="00F540E9" w:rsidP="00B427AA">
      <w:pPr>
        <w:jc w:val="center"/>
        <w:rPr>
          <w:sz w:val="26"/>
          <w:szCs w:val="26"/>
        </w:rPr>
      </w:pPr>
      <w:r>
        <w:rPr>
          <w:sz w:val="26"/>
          <w:szCs w:val="26"/>
        </w:rPr>
        <w:t>на 2023 год и на плановый период 2024 и  2025</w:t>
      </w:r>
      <w:r w:rsidR="00B427AA" w:rsidRPr="00B427AA">
        <w:rPr>
          <w:sz w:val="26"/>
          <w:szCs w:val="26"/>
        </w:rPr>
        <w:t xml:space="preserve"> годов</w:t>
      </w:r>
    </w:p>
    <w:p w:rsidR="00B427AA" w:rsidRPr="00B427AA" w:rsidRDefault="00B427AA" w:rsidP="00B427AA">
      <w:pPr>
        <w:shd w:val="clear" w:color="auto" w:fill="FFFFFF"/>
        <w:tabs>
          <w:tab w:val="left" w:pos="1291"/>
        </w:tabs>
        <w:spacing w:line="360" w:lineRule="auto"/>
        <w:jc w:val="center"/>
        <w:outlineLvl w:val="0"/>
        <w:rPr>
          <w:bCs/>
          <w:sz w:val="26"/>
          <w:szCs w:val="26"/>
        </w:rPr>
      </w:pPr>
    </w:p>
    <w:p w:rsidR="00F540E9" w:rsidRPr="00F540E9" w:rsidRDefault="00B427AA" w:rsidP="00F540E9">
      <w:pPr>
        <w:shd w:val="clear" w:color="auto" w:fill="FFFFFF"/>
        <w:spacing w:line="300" w:lineRule="atLeast"/>
        <w:jc w:val="both"/>
        <w:textAlignment w:val="baseline"/>
        <w:rPr>
          <w:color w:val="333333"/>
          <w:sz w:val="26"/>
          <w:szCs w:val="26"/>
        </w:rPr>
      </w:pPr>
      <w:r w:rsidRPr="00B427AA">
        <w:rPr>
          <w:sz w:val="26"/>
          <w:szCs w:val="26"/>
        </w:rPr>
        <w:t xml:space="preserve">          </w:t>
      </w:r>
      <w:r w:rsidR="00F540E9" w:rsidRPr="00F540E9">
        <w:rPr>
          <w:color w:val="333333"/>
          <w:sz w:val="26"/>
          <w:szCs w:val="26"/>
        </w:rPr>
        <w:t>Основные направления бюджетной и налоговой политики Спасского сельского поселения на 2023 год и плановый период 2024 и 2025 годов обеспечивают преемственность направлений бюджетной и налоговой политики, определенных в предшествующем периоде, и разработаны в целях определения условий, используемых при составлении проекта и исполнении бюджета Спасского сельского поселения на 2023 год и на плановый период 2024 и 2025 годов, подходов к его формированию, основных характеристик и прогнозируемых параметров бюджета Спасского сельского поселения на 2023 год и на плановый период 2024 и 2025 годов, обеспечивающих его устойчивость и сбалансированность.</w:t>
      </w:r>
    </w:p>
    <w:p w:rsidR="00F540E9" w:rsidRPr="00F540E9" w:rsidRDefault="00F540E9" w:rsidP="00F540E9">
      <w:pPr>
        <w:shd w:val="clear" w:color="auto" w:fill="FFFFFF"/>
        <w:spacing w:before="300" w:after="150" w:line="360" w:lineRule="atLeast"/>
        <w:textAlignment w:val="baseline"/>
        <w:outlineLvl w:val="3"/>
        <w:rPr>
          <w:b/>
          <w:bCs/>
          <w:color w:val="333333"/>
          <w:sz w:val="26"/>
          <w:szCs w:val="26"/>
        </w:rPr>
      </w:pPr>
      <w:r w:rsidRPr="00F540E9">
        <w:rPr>
          <w:b/>
          <w:bCs/>
          <w:color w:val="333333"/>
          <w:sz w:val="26"/>
          <w:szCs w:val="26"/>
        </w:rPr>
        <w:t>Основные направления бюджетной и налоговой политики в области доходов:</w:t>
      </w:r>
    </w:p>
    <w:p w:rsidR="00F540E9" w:rsidRPr="00F540E9" w:rsidRDefault="00F540E9" w:rsidP="00F540E9">
      <w:pPr>
        <w:numPr>
          <w:ilvl w:val="0"/>
          <w:numId w:val="3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 xml:space="preserve">Укрепление и развитие доходной базы бюджета Спасского сельского поселения в рамках продолжения работы по мобилизации дополнительных доходов в бюджет Спасского сельского поселения, в том числе за </w:t>
      </w:r>
      <w:bookmarkStart w:id="0" w:name="_GoBack"/>
      <w:bookmarkEnd w:id="0"/>
      <w:r w:rsidRPr="00F540E9">
        <w:rPr>
          <w:color w:val="333333"/>
          <w:sz w:val="26"/>
          <w:szCs w:val="26"/>
        </w:rPr>
        <w:t>счет: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проведения мероприятий по расширению налоговой базы бюджета Спасского сельского поселения, включая предоставление в установленном порядке сформированных (созданных) объектов недвижимого имущества;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вовлечения в хозяйственный оборот неиспользуемого или неэффективно используемого муниципального имущества;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проведения мероприятий муниципального земельного контроля в целях обеспечения платности использования земельных участков;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proofErr w:type="gramStart"/>
      <w:r w:rsidRPr="00F540E9">
        <w:rPr>
          <w:color w:val="333333"/>
          <w:sz w:val="26"/>
          <w:szCs w:val="26"/>
        </w:rPr>
        <w:t>осуществления муниципального контроля по выявлению земельных участков, предоставленных для индивидуального жилищного строительства, ведения личного подсобного хозяйства, садоводства или огородничества, занятых индивидуальными гаражами граждан и образованными гражданами потребительскими гаражными кооперативами, которые используются не по целевому назначению, с целью последующего применения налоговыми органами на основе материалов муниципального земельного контроля максимальной налоговой ставки при начислении земельного налога;</w:t>
      </w:r>
      <w:proofErr w:type="gramEnd"/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lastRenderedPageBreak/>
        <w:t>проведения комплекса мероприятий по сокращению дебиторской задолженности по налоговым и неналоговым доходам бюджета Спасского сельского поселения проведения мероприятий по выявлению правообладателей ранее учтенных объектов недвижимости в целях реализации Федерального закона от 30 декабря 2020 года № 518-ФЗ «О внесении изменений в отдельные законодательные акты Российской Федерации»;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обеспечения реализации прав граждан на легализацию права собственности на земельные участки и объекты капитального строительства в рамках «гаражной амнистии»;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продолжения работы по выявлению объектов недвижимого имущества, нестационарных объектов, используемых (размещенных) без правовых оснований, с целью их дальнейшей легализации (при наличии законных оснований) или выноса (демонтажа);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предоставления финансовой поддержки субъектам малого и среднего предпринимательства Спасского сельского поселения на конкурсной основе с учетом критериев, предусматривающих увеличение количества рабочих мест и поступлений налогов в бюджет Спасского сельского поселения;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проведения мероприятий по легализации хозяйствующих субъектов, осуществляющих предпринимательскую деятельность на территории Спасского сельского поселения, в рамках межведомственного взаимодействия с контрольно-надзорными органами;</w:t>
      </w:r>
    </w:p>
    <w:p w:rsidR="00F540E9" w:rsidRPr="00F540E9" w:rsidRDefault="00F540E9" w:rsidP="00F540E9">
      <w:pPr>
        <w:numPr>
          <w:ilvl w:val="1"/>
          <w:numId w:val="3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участия в организации и проведении информационной кампании налоговых органов по повышению налоговой грамотности граждан и привлечению их к уплате имущественных налогов в установленный срок.</w:t>
      </w:r>
    </w:p>
    <w:p w:rsidR="00F540E9" w:rsidRPr="00F540E9" w:rsidRDefault="00F540E9" w:rsidP="00F540E9">
      <w:pPr>
        <w:numPr>
          <w:ilvl w:val="0"/>
          <w:numId w:val="3"/>
        </w:numPr>
        <w:shd w:val="clear" w:color="auto" w:fill="FFFFFF"/>
        <w:spacing w:before="300" w:after="150" w:line="360" w:lineRule="atLeast"/>
        <w:ind w:left="375"/>
        <w:jc w:val="both"/>
        <w:textAlignment w:val="baseline"/>
        <w:outlineLvl w:val="3"/>
        <w:rPr>
          <w:b/>
          <w:bCs/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 xml:space="preserve">Оптимизация налоговых льгот (пониженных налоговых ставок) по местным налогам на основе результатов оценки налоговых расходов Спасского сельского поселения, проводимой в соответствии с постановлением Администрации Спасского сельского поселения от 15 ноября 2019 года № 87. </w:t>
      </w:r>
    </w:p>
    <w:p w:rsidR="00F540E9" w:rsidRPr="00F540E9" w:rsidRDefault="00F540E9" w:rsidP="00F540E9">
      <w:pPr>
        <w:shd w:val="clear" w:color="auto" w:fill="FFFFFF"/>
        <w:spacing w:before="300" w:after="150" w:line="360" w:lineRule="atLeast"/>
        <w:ind w:left="375"/>
        <w:jc w:val="both"/>
        <w:textAlignment w:val="baseline"/>
        <w:outlineLvl w:val="3"/>
        <w:rPr>
          <w:b/>
          <w:bCs/>
          <w:color w:val="333333"/>
          <w:sz w:val="26"/>
          <w:szCs w:val="26"/>
        </w:rPr>
      </w:pPr>
      <w:r w:rsidRPr="00F540E9">
        <w:rPr>
          <w:b/>
          <w:bCs/>
          <w:color w:val="333333"/>
          <w:sz w:val="26"/>
          <w:szCs w:val="26"/>
        </w:rPr>
        <w:t>Основные направления бюджетной и налоговой политики в области расходов: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Обеспечение устойчивости и сбалансированности бюджета Спасского сельского поселения в условиях сдержанной динамики роста доходов и ограничений по показателям долговой нагрузки.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 xml:space="preserve">Обеспечение участия в реализации государственных программ Приморского края, в целях создания комфортной городской среды и повышения качества жизни населения Спасского сельского поселения за счет реализации мероприятий, включающих развитие социальной инфраструктуры. 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 xml:space="preserve">Расширение практики реализации мероприятий муниципальных программ Спасского сельского поселения. 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lastRenderedPageBreak/>
        <w:t xml:space="preserve">Повышение </w:t>
      </w:r>
      <w:proofErr w:type="gramStart"/>
      <w:r w:rsidRPr="00F540E9">
        <w:rPr>
          <w:color w:val="333333"/>
          <w:sz w:val="26"/>
          <w:szCs w:val="26"/>
        </w:rPr>
        <w:t>эффективности использования средств бюджета Спасского сельского поселения</w:t>
      </w:r>
      <w:proofErr w:type="gramEnd"/>
      <w:r w:rsidRPr="00F540E9">
        <w:rPr>
          <w:color w:val="333333"/>
          <w:sz w:val="26"/>
          <w:szCs w:val="26"/>
        </w:rPr>
        <w:t xml:space="preserve"> путем:</w:t>
      </w:r>
    </w:p>
    <w:p w:rsidR="00F540E9" w:rsidRPr="00F540E9" w:rsidRDefault="00F540E9" w:rsidP="00F540E9">
      <w:pPr>
        <w:numPr>
          <w:ilvl w:val="1"/>
          <w:numId w:val="4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 xml:space="preserve">сокращения неэффективных расходов по результатам проведенной </w:t>
      </w:r>
      <w:proofErr w:type="gramStart"/>
      <w:r w:rsidRPr="00F540E9">
        <w:rPr>
          <w:color w:val="333333"/>
          <w:sz w:val="26"/>
          <w:szCs w:val="26"/>
        </w:rPr>
        <w:t>оценки эффективности реализации муниципальных программ Спасского сельского поселения</w:t>
      </w:r>
      <w:proofErr w:type="gramEnd"/>
      <w:r w:rsidRPr="00F540E9">
        <w:rPr>
          <w:color w:val="333333"/>
          <w:sz w:val="26"/>
          <w:szCs w:val="26"/>
        </w:rPr>
        <w:t>;</w:t>
      </w:r>
    </w:p>
    <w:p w:rsidR="00F540E9" w:rsidRPr="00F540E9" w:rsidRDefault="00F540E9" w:rsidP="00F540E9">
      <w:pPr>
        <w:numPr>
          <w:ilvl w:val="1"/>
          <w:numId w:val="4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недопущения принятия новых расходных обязательств, не обеспеченных доходными источниками, установления и исполнения расходных обязательств, не связанных с решением вопросов, отнесенных федеральными законами к вопросам местного значения сельского поселения;</w:t>
      </w:r>
    </w:p>
    <w:p w:rsidR="00F540E9" w:rsidRPr="00F540E9" w:rsidRDefault="00F540E9" w:rsidP="00F540E9">
      <w:pPr>
        <w:numPr>
          <w:ilvl w:val="1"/>
          <w:numId w:val="4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proofErr w:type="spellStart"/>
      <w:r w:rsidRPr="00F540E9">
        <w:rPr>
          <w:color w:val="333333"/>
          <w:sz w:val="26"/>
          <w:szCs w:val="26"/>
        </w:rPr>
        <w:t>приоритизации</w:t>
      </w:r>
      <w:proofErr w:type="spellEnd"/>
      <w:r w:rsidRPr="00F540E9">
        <w:rPr>
          <w:color w:val="333333"/>
          <w:sz w:val="26"/>
          <w:szCs w:val="26"/>
        </w:rPr>
        <w:t xml:space="preserve"> расходов в целях финансового обеспечения обязательств, связанных с достижением целевых индикаторов муниципальных программ Спасского сельского поселения;</w:t>
      </w:r>
    </w:p>
    <w:p w:rsidR="00F540E9" w:rsidRPr="00F540E9" w:rsidRDefault="00F540E9" w:rsidP="00F540E9">
      <w:pPr>
        <w:numPr>
          <w:ilvl w:val="1"/>
          <w:numId w:val="4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поддержания оптимальных объемов и структуры бюджетных расходов на реализацию функций и полномочий органов местного самоуправления Спасского сельского поселения;</w:t>
      </w:r>
    </w:p>
    <w:p w:rsidR="00F540E9" w:rsidRPr="00F540E9" w:rsidRDefault="00F540E9" w:rsidP="00F540E9">
      <w:pPr>
        <w:shd w:val="clear" w:color="auto" w:fill="FFFFFF"/>
        <w:spacing w:line="300" w:lineRule="atLeast"/>
        <w:ind w:left="709"/>
        <w:contextualSpacing/>
        <w:jc w:val="both"/>
        <w:textAlignment w:val="baseline"/>
        <w:rPr>
          <w:color w:val="333333"/>
          <w:sz w:val="26"/>
          <w:szCs w:val="26"/>
          <w:highlight w:val="yellow"/>
        </w:rPr>
      </w:pPr>
      <w:r w:rsidRPr="00F540E9">
        <w:rPr>
          <w:color w:val="333333"/>
          <w:sz w:val="26"/>
          <w:szCs w:val="26"/>
        </w:rPr>
        <w:t>активного привлечения муниципальным учреждением Спасского сельского поселения средств от предпринимательской и иной приносящей доход деятельности на улучшение материально-технической базы учреждения;</w:t>
      </w:r>
    </w:p>
    <w:p w:rsidR="00F540E9" w:rsidRPr="00F540E9" w:rsidRDefault="00F540E9" w:rsidP="00F540E9">
      <w:pPr>
        <w:numPr>
          <w:ilvl w:val="1"/>
          <w:numId w:val="4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повышения эффективности операций по управлению остатками средств на едином счете по учету средств бюджета Спасского сельского поселения;</w:t>
      </w:r>
    </w:p>
    <w:p w:rsidR="00F540E9" w:rsidRPr="00F540E9" w:rsidRDefault="00F540E9" w:rsidP="00F540E9">
      <w:pPr>
        <w:numPr>
          <w:ilvl w:val="1"/>
          <w:numId w:val="4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применения предусмотренных федеральным законодательством конкурентных способов осуществления закупок товаров, работ и услуг для обеспечения муниципальных нужд Спасского сельского поселения, образующих экономию бюджетных сре</w:t>
      </w:r>
      <w:proofErr w:type="gramStart"/>
      <w:r w:rsidRPr="00F540E9">
        <w:rPr>
          <w:color w:val="333333"/>
          <w:sz w:val="26"/>
          <w:szCs w:val="26"/>
        </w:rPr>
        <w:t>дств пр</w:t>
      </w:r>
      <w:proofErr w:type="gramEnd"/>
      <w:r w:rsidRPr="00F540E9">
        <w:rPr>
          <w:color w:val="333333"/>
          <w:sz w:val="26"/>
          <w:szCs w:val="26"/>
        </w:rPr>
        <w:t>и сохранении качественных характеристик приобретаемых товаров, работ и услуг;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 xml:space="preserve">Продолжение совершенствования процесса управления муниципальным имуществом, в том числе путем изъятия имущества, не используемого для оказания муниципальных услуг (выполнения работ), его реализации (продажи) или сдачи в аренду. 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 xml:space="preserve">Обеспечение установленного федеральным законодательством минимального </w:t>
      </w:r>
      <w:proofErr w:type="gramStart"/>
      <w:r w:rsidRPr="00F540E9">
        <w:rPr>
          <w:color w:val="333333"/>
          <w:sz w:val="26"/>
          <w:szCs w:val="26"/>
        </w:rPr>
        <w:t>размера оплаты труда</w:t>
      </w:r>
      <w:proofErr w:type="gramEnd"/>
      <w:r w:rsidRPr="00F540E9">
        <w:rPr>
          <w:color w:val="333333"/>
          <w:sz w:val="26"/>
          <w:szCs w:val="26"/>
        </w:rPr>
        <w:t>.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Повышение качества финансового менеджмента, осуществляемого главными администраторами средств бюджета Спасского сельского поселения.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Сохранение высокого уровня открытости бюджетных данных, характеризующих прозрачность бюджетного процесса Спасского сельского поселения.</w:t>
      </w:r>
    </w:p>
    <w:p w:rsidR="00F540E9" w:rsidRPr="00F540E9" w:rsidRDefault="00F540E9" w:rsidP="00F540E9">
      <w:pPr>
        <w:numPr>
          <w:ilvl w:val="0"/>
          <w:numId w:val="4"/>
        </w:numPr>
        <w:shd w:val="clear" w:color="auto" w:fill="FFFFFF"/>
        <w:spacing w:after="200" w:line="300" w:lineRule="atLeast"/>
        <w:ind w:left="375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 xml:space="preserve">Усиление муниципального финансового </w:t>
      </w:r>
      <w:proofErr w:type="gramStart"/>
      <w:r w:rsidRPr="00F540E9">
        <w:rPr>
          <w:color w:val="333333"/>
          <w:sz w:val="26"/>
          <w:szCs w:val="26"/>
        </w:rPr>
        <w:t>контроля за</w:t>
      </w:r>
      <w:proofErr w:type="gramEnd"/>
      <w:r w:rsidRPr="00F540E9">
        <w:rPr>
          <w:color w:val="333333"/>
          <w:sz w:val="26"/>
          <w:szCs w:val="26"/>
        </w:rPr>
        <w:t xml:space="preserve"> эффективным использованием бюджетных средств путем:</w:t>
      </w:r>
    </w:p>
    <w:p w:rsidR="00F540E9" w:rsidRPr="00F540E9" w:rsidRDefault="00F540E9" w:rsidP="00F540E9">
      <w:pPr>
        <w:numPr>
          <w:ilvl w:val="1"/>
          <w:numId w:val="4"/>
        </w:numPr>
        <w:shd w:val="clear" w:color="auto" w:fill="FFFFFF"/>
        <w:spacing w:after="200" w:line="300" w:lineRule="atLeast"/>
        <w:ind w:left="750"/>
        <w:jc w:val="both"/>
        <w:textAlignment w:val="baseline"/>
        <w:rPr>
          <w:color w:val="333333"/>
          <w:sz w:val="26"/>
          <w:szCs w:val="26"/>
        </w:rPr>
      </w:pPr>
      <w:r w:rsidRPr="00F540E9">
        <w:rPr>
          <w:color w:val="333333"/>
          <w:sz w:val="26"/>
          <w:szCs w:val="26"/>
        </w:rPr>
        <w:t>совершенствования механизмов внутреннего муниципального финансового контроля.</w:t>
      </w:r>
    </w:p>
    <w:p w:rsidR="00F540E9" w:rsidRPr="00F540E9" w:rsidRDefault="00F540E9" w:rsidP="00F540E9">
      <w:pPr>
        <w:spacing w:after="200" w:line="276" w:lineRule="auto"/>
        <w:jc w:val="both"/>
        <w:rPr>
          <w:rFonts w:eastAsia="Calibri"/>
          <w:sz w:val="26"/>
          <w:szCs w:val="26"/>
          <w:lang w:eastAsia="en-US"/>
        </w:rPr>
      </w:pPr>
    </w:p>
    <w:p w:rsidR="00522DEE" w:rsidRDefault="00522DEE" w:rsidP="00F540E9">
      <w:pPr>
        <w:shd w:val="clear" w:color="auto" w:fill="FFFFFF"/>
        <w:tabs>
          <w:tab w:val="left" w:pos="748"/>
        </w:tabs>
        <w:jc w:val="both"/>
        <w:rPr>
          <w:sz w:val="24"/>
        </w:rPr>
      </w:pPr>
    </w:p>
    <w:sectPr w:rsidR="00522DEE" w:rsidSect="00F0618E"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1EB" w:rsidRDefault="008E41EB" w:rsidP="007C77A3">
      <w:r>
        <w:separator/>
      </w:r>
    </w:p>
  </w:endnote>
  <w:endnote w:type="continuationSeparator" w:id="0">
    <w:p w:rsidR="008E41EB" w:rsidRDefault="008E41EB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1EB" w:rsidRDefault="008E41EB" w:rsidP="007C77A3">
      <w:r>
        <w:separator/>
      </w:r>
    </w:p>
  </w:footnote>
  <w:footnote w:type="continuationSeparator" w:id="0">
    <w:p w:rsidR="008E41EB" w:rsidRDefault="008E41EB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5871374B"/>
    <w:multiLevelType w:val="multilevel"/>
    <w:tmpl w:val="CB8A2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930DA6"/>
    <w:multiLevelType w:val="hybridMultilevel"/>
    <w:tmpl w:val="99C476FE"/>
    <w:lvl w:ilvl="0" w:tplc="9F4483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6A4D58B6"/>
    <w:multiLevelType w:val="multilevel"/>
    <w:tmpl w:val="EA7AC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76"/>
    <w:rsid w:val="00026057"/>
    <w:rsid w:val="000458D2"/>
    <w:rsid w:val="000536E5"/>
    <w:rsid w:val="0006216E"/>
    <w:rsid w:val="000A1AB6"/>
    <w:rsid w:val="000E34AA"/>
    <w:rsid w:val="000F4D06"/>
    <w:rsid w:val="00127CC1"/>
    <w:rsid w:val="001642CB"/>
    <w:rsid w:val="00187FA0"/>
    <w:rsid w:val="001A0733"/>
    <w:rsid w:val="001A72F5"/>
    <w:rsid w:val="001E437D"/>
    <w:rsid w:val="0027332E"/>
    <w:rsid w:val="00324483"/>
    <w:rsid w:val="003661CE"/>
    <w:rsid w:val="00367BC0"/>
    <w:rsid w:val="003D1F2F"/>
    <w:rsid w:val="003D3DBF"/>
    <w:rsid w:val="004114DD"/>
    <w:rsid w:val="00476A0C"/>
    <w:rsid w:val="004A54DB"/>
    <w:rsid w:val="004B626F"/>
    <w:rsid w:val="004D4C76"/>
    <w:rsid w:val="00516D27"/>
    <w:rsid w:val="00522DEE"/>
    <w:rsid w:val="00537BED"/>
    <w:rsid w:val="0055292C"/>
    <w:rsid w:val="00557FF8"/>
    <w:rsid w:val="00595049"/>
    <w:rsid w:val="006A042D"/>
    <w:rsid w:val="006C224D"/>
    <w:rsid w:val="006D1D74"/>
    <w:rsid w:val="00711137"/>
    <w:rsid w:val="00731609"/>
    <w:rsid w:val="007410D8"/>
    <w:rsid w:val="0075758E"/>
    <w:rsid w:val="007C77A3"/>
    <w:rsid w:val="00870EF5"/>
    <w:rsid w:val="008E41EB"/>
    <w:rsid w:val="009035D7"/>
    <w:rsid w:val="009128C7"/>
    <w:rsid w:val="009A0C77"/>
    <w:rsid w:val="009B1F0D"/>
    <w:rsid w:val="009E2715"/>
    <w:rsid w:val="00A062F7"/>
    <w:rsid w:val="00A324E2"/>
    <w:rsid w:val="00A4586D"/>
    <w:rsid w:val="00A50E09"/>
    <w:rsid w:val="00A56D60"/>
    <w:rsid w:val="00A81992"/>
    <w:rsid w:val="00A86103"/>
    <w:rsid w:val="00A92609"/>
    <w:rsid w:val="00AC76CA"/>
    <w:rsid w:val="00AD22A3"/>
    <w:rsid w:val="00AD4593"/>
    <w:rsid w:val="00B061FD"/>
    <w:rsid w:val="00B06E2E"/>
    <w:rsid w:val="00B12BDC"/>
    <w:rsid w:val="00B427AA"/>
    <w:rsid w:val="00B81624"/>
    <w:rsid w:val="00BB4AB8"/>
    <w:rsid w:val="00BB591B"/>
    <w:rsid w:val="00BC58EA"/>
    <w:rsid w:val="00BD368F"/>
    <w:rsid w:val="00C26BE0"/>
    <w:rsid w:val="00C532A8"/>
    <w:rsid w:val="00C81F44"/>
    <w:rsid w:val="00CC1DBD"/>
    <w:rsid w:val="00CF0F33"/>
    <w:rsid w:val="00D27EA7"/>
    <w:rsid w:val="00D43327"/>
    <w:rsid w:val="00D47B1F"/>
    <w:rsid w:val="00D67C61"/>
    <w:rsid w:val="00DB4AEF"/>
    <w:rsid w:val="00E1213F"/>
    <w:rsid w:val="00E96CCC"/>
    <w:rsid w:val="00EC51BA"/>
    <w:rsid w:val="00EF2938"/>
    <w:rsid w:val="00F00327"/>
    <w:rsid w:val="00F0161F"/>
    <w:rsid w:val="00F02777"/>
    <w:rsid w:val="00F0618E"/>
    <w:rsid w:val="00F14402"/>
    <w:rsid w:val="00F36252"/>
    <w:rsid w:val="00F540E9"/>
    <w:rsid w:val="00F645F4"/>
    <w:rsid w:val="00F6566E"/>
    <w:rsid w:val="00F729BA"/>
    <w:rsid w:val="00FC750E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</cp:lastModifiedBy>
  <cp:revision>5</cp:revision>
  <cp:lastPrinted>2021-09-22T01:25:00Z</cp:lastPrinted>
  <dcterms:created xsi:type="dcterms:W3CDTF">2022-08-16T00:29:00Z</dcterms:created>
  <dcterms:modified xsi:type="dcterms:W3CDTF">2022-08-16T04:34:00Z</dcterms:modified>
</cp:coreProperties>
</file>